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30" w:rsidRDefault="00307530" w:rsidP="0030753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Окружающий мир</w:t>
      </w:r>
    </w:p>
    <w:p w:rsidR="00307530" w:rsidRDefault="00307530" w:rsidP="0030753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Национальные виды спорта народов России:</w:t>
      </w:r>
      <w:r w:rsidRPr="00AC23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единоборства</w:t>
      </w:r>
    </w:p>
    <w:p w:rsidR="00307530" w:rsidRDefault="00307530" w:rsidP="00307530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0AD8">
        <w:rPr>
          <w:rFonts w:ascii="Times New Roman" w:eastAsia="Times New Roman" w:hAnsi="Times New Roman" w:cs="Times New Roman"/>
          <w:i/>
          <w:sz w:val="28"/>
          <w:szCs w:val="28"/>
        </w:rPr>
        <w:t>Примерный сценарий урока</w:t>
      </w:r>
    </w:p>
    <w:p w:rsidR="00307530" w:rsidRDefault="00307530" w:rsidP="003075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 урока: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музей спорта </w:t>
      </w:r>
    </w:p>
    <w:p w:rsidR="00307530" w:rsidRDefault="00307530" w:rsidP="003075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Адрес: ул. Казакова, д.18, стр.1, этаж 1, зал «Единоборства»</w:t>
      </w:r>
    </w:p>
    <w:p w:rsidR="00307530" w:rsidRDefault="00307530" w:rsidP="003075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07530" w:rsidRPr="0068692E" w:rsidRDefault="00307530" w:rsidP="0030753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92E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проведению учебного дня</w:t>
      </w:r>
    </w:p>
    <w:p w:rsidR="00307530" w:rsidRDefault="00307530" w:rsidP="003075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07530" w:rsidRDefault="00307530" w:rsidP="0030753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BF9">
        <w:rPr>
          <w:rFonts w:ascii="Times New Roman" w:eastAsia="Times New Roman" w:hAnsi="Times New Roman" w:cs="Times New Roman"/>
          <w:sz w:val="28"/>
          <w:szCs w:val="28"/>
        </w:rPr>
        <w:t>Учебный день в Государственном музее спорта состоит из трех уроков: математики, окружающего мира и физической культуры. Целесообразно начать учебный день с урока математики в зале «Хоккей» на 1 этаже, далее перейти в зал «Единоборства»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урок окружающего мира</w:t>
      </w:r>
      <w:r w:rsidRPr="00F64BF9">
        <w:rPr>
          <w:rFonts w:ascii="Times New Roman" w:eastAsia="Times New Roman" w:hAnsi="Times New Roman" w:cs="Times New Roman"/>
          <w:sz w:val="28"/>
          <w:szCs w:val="28"/>
        </w:rPr>
        <w:t xml:space="preserve"> (1 этаж).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уроках важно обратить внимание обучающихся на развитие национальных видов спорта в России (на математике – хоккей с мячом, на окружающем мире – самбо, борьба на поясах,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мас-рестлинг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07530" w:rsidRPr="00F64BF9" w:rsidRDefault="00307530" w:rsidP="0030753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BF9">
        <w:rPr>
          <w:rFonts w:ascii="Times New Roman" w:eastAsia="Times New Roman" w:hAnsi="Times New Roman" w:cs="Times New Roman"/>
          <w:sz w:val="28"/>
          <w:szCs w:val="28"/>
        </w:rPr>
        <w:t>Завершить учебный день предлагается уроком физической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. Его</w:t>
      </w:r>
      <w:r w:rsidRPr="00F64BF9">
        <w:rPr>
          <w:rFonts w:ascii="Times New Roman" w:eastAsia="Times New Roman" w:hAnsi="Times New Roman" w:cs="Times New Roman"/>
          <w:sz w:val="28"/>
          <w:szCs w:val="28"/>
        </w:rPr>
        <w:t xml:space="preserve"> первая часть включает теоретическую часть и знако</w:t>
      </w:r>
      <w:r>
        <w:rPr>
          <w:rFonts w:ascii="Times New Roman" w:eastAsia="Times New Roman" w:hAnsi="Times New Roman" w:cs="Times New Roman"/>
          <w:sz w:val="28"/>
          <w:szCs w:val="28"/>
        </w:rPr>
        <w:t>мит обучающихся с экспозицией з</w:t>
      </w:r>
      <w:r w:rsidRPr="00F64BF9">
        <w:rPr>
          <w:rFonts w:ascii="Times New Roman" w:eastAsia="Times New Roman" w:hAnsi="Times New Roman" w:cs="Times New Roman"/>
          <w:sz w:val="28"/>
          <w:szCs w:val="28"/>
        </w:rPr>
        <w:t xml:space="preserve">ала Олимпийской славы, вторая часть проводится на стадионе музея.   </w:t>
      </w:r>
    </w:p>
    <w:p w:rsidR="00307530" w:rsidRDefault="00307530" w:rsidP="003075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530" w:rsidRPr="00D87365" w:rsidRDefault="00307530" w:rsidP="00307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365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307530" w:rsidRDefault="00307530" w:rsidP="0030753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поездкой обучающиеся вместе с учителем могут ознакомиться с информацией о музее, изучить дополнительные и справочные материалы по теме урока (используйте «Материалы для учителя»). Для проведения урока учителю необходимо распечатать учебные материалы. </w:t>
      </w:r>
    </w:p>
    <w:p w:rsidR="00307530" w:rsidRDefault="00307530" w:rsidP="0030753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07530" w:rsidRPr="005E7DC7" w:rsidRDefault="00307530" w:rsidP="0030753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4D4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</w:p>
    <w:p w:rsidR="00307530" w:rsidRDefault="00307530" w:rsidP="003075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4D4">
        <w:rPr>
          <w:rFonts w:ascii="Times New Roman" w:eastAsia="Times New Roman" w:hAnsi="Times New Roman" w:cs="Times New Roman"/>
          <w:sz w:val="28"/>
          <w:szCs w:val="28"/>
        </w:rPr>
        <w:t>В основе урока по окружающему миру</w:t>
      </w:r>
      <w:r w:rsidRPr="005E7DC7">
        <w:rPr>
          <w:rFonts w:ascii="Times New Roman" w:eastAsia="Times New Roman" w:hAnsi="Times New Roman" w:cs="Times New Roman"/>
          <w:sz w:val="28"/>
          <w:szCs w:val="28"/>
        </w:rPr>
        <w:t xml:space="preserve"> «Национальные виды спорта народов России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C2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единоборства</w:t>
      </w:r>
      <w:r w:rsidRPr="005E7DC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4D4">
        <w:rPr>
          <w:rFonts w:ascii="Times New Roman" w:eastAsia="Times New Roman" w:hAnsi="Times New Roman" w:cs="Times New Roman"/>
          <w:sz w:val="28"/>
          <w:szCs w:val="28"/>
        </w:rPr>
        <w:t xml:space="preserve"> – принцип </w:t>
      </w:r>
      <w:r>
        <w:rPr>
          <w:rFonts w:ascii="Times New Roman" w:eastAsia="Times New Roman" w:hAnsi="Times New Roman" w:cs="Times New Roman"/>
          <w:sz w:val="28"/>
          <w:szCs w:val="28"/>
        </w:rPr>
        <w:t>поисково-исследовательской деятельности</w:t>
      </w:r>
      <w:r w:rsidRPr="00E174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Урок направлен на знакомство обучающихся с историей своей страны и народов, проживающих на ее территории, с их культурной и спортивной жизнью. </w:t>
      </w:r>
      <w:r w:rsidR="00416543" w:rsidRPr="00416543">
        <w:rPr>
          <w:rFonts w:ascii="Times New Roman" w:eastAsia="Times New Roman" w:hAnsi="Times New Roman" w:cs="Times New Roman"/>
          <w:sz w:val="28"/>
          <w:szCs w:val="28"/>
        </w:rPr>
        <w:t xml:space="preserve">Благодаря работе с дополнительным источником информации – картой Российской Федерации – обучающиеся будут учиться определять </w:t>
      </w:r>
      <w:bookmarkStart w:id="0" w:name="_GoBack"/>
      <w:bookmarkEnd w:id="0"/>
      <w:r w:rsidR="00416543" w:rsidRPr="00416543">
        <w:rPr>
          <w:rFonts w:ascii="Times New Roman" w:eastAsia="Times New Roman" w:hAnsi="Times New Roman" w:cs="Times New Roman"/>
          <w:sz w:val="28"/>
          <w:szCs w:val="28"/>
        </w:rPr>
        <w:t>регион по описанию.</w:t>
      </w:r>
      <w:r w:rsidR="006D0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Задания рабочего листа способствуют расширению, систематизации и углублению представлений младших школьников о развитии спорта в нашей стране, о тех видах спорта, которые исторически сложились и сформировались среди одного народа или народности и являются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частью самобытной культуры. Изучение знаковых предметов в экспозиции: кубков, наград, личных вещей известных спортсменов – помогут в формировании основ исторической памяти (ощущения чувства гордости за славу и достижения своего народа и России). </w:t>
      </w:r>
    </w:p>
    <w:p w:rsidR="00307530" w:rsidRPr="00AC23EC" w:rsidRDefault="00307530" w:rsidP="003075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урока</w:t>
      </w:r>
    </w:p>
    <w:p w:rsidR="00307530" w:rsidRDefault="00307530" w:rsidP="003075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Всероссийском реестре видов спорта насчитывается более 150 видов. К исконно русским обычно относят кулачный бой, гиревой спорт, хоккей с мячом, самбо и другие. Многие национальные виды спорта появились благодаря народным играм. В зале </w:t>
      </w:r>
      <w:r w:rsidRPr="00FE0160">
        <w:rPr>
          <w:rFonts w:ascii="Times New Roman" w:eastAsia="Times New Roman" w:hAnsi="Times New Roman" w:cs="Times New Roman"/>
          <w:b/>
          <w:sz w:val="28"/>
          <w:szCs w:val="28"/>
        </w:rPr>
        <w:t>«Единоборства»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атрибуты, экипировка и награды разных видов единоборств народностей, проживающих на территории России. В ходе урока предлагается познакомиться с предметами экспозиции и узнать больше о традиционных единоборствах нашей страны, в том числе тех, которые входят в программу международных Олимпийских игр.</w:t>
      </w:r>
    </w:p>
    <w:p w:rsidR="00307530" w:rsidRDefault="00307530" w:rsidP="0030753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Вступительная беседа. </w:t>
      </w:r>
    </w:p>
    <w:p w:rsidR="00307530" w:rsidRPr="007F38E1" w:rsidRDefault="00307530" w:rsidP="0030753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8E1">
        <w:rPr>
          <w:rFonts w:ascii="Times New Roman" w:eastAsia="Times New Roman" w:hAnsi="Times New Roman" w:cs="Times New Roman"/>
          <w:sz w:val="28"/>
          <w:szCs w:val="28"/>
        </w:rPr>
        <w:t>Практическая часть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7530" w:rsidRDefault="00307530" w:rsidP="00307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</w:t>
      </w:r>
      <w:r w:rsidRPr="0068692E">
        <w:rPr>
          <w:rFonts w:ascii="Times New Roman" w:eastAsia="Times New Roman" w:hAnsi="Times New Roman" w:cs="Times New Roman"/>
          <w:sz w:val="28"/>
          <w:szCs w:val="28"/>
        </w:rPr>
        <w:t>продолжительностью примерно 45 минут проводит преподаватель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92E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F38E1">
        <w:rPr>
          <w:rFonts w:ascii="Times New Roman" w:eastAsia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получают рабочие листы и выполняют задания. </w:t>
      </w:r>
    </w:p>
    <w:p w:rsidR="00307530" w:rsidRDefault="00307530" w:rsidP="00307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1– работа с текстом.</w:t>
      </w:r>
    </w:p>
    <w:p w:rsidR="00307530" w:rsidRDefault="00307530" w:rsidP="00307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2 – соотнесение данных в таблице с предметами из экспозиции, знакомство с видами единоборств, их атрибутами.</w:t>
      </w:r>
    </w:p>
    <w:p w:rsidR="00307530" w:rsidRDefault="00307530" w:rsidP="00307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Задания 3, 4, 5, 6 и 7 – работа с информацией, представленной в экспозиции: обучающиеся узнают об известном российском борце Иване Поддубном и олимпийском виде спорта, в котором он был чемпионом, а также определяют, в каких видах единоборств прославились другие именитые спортсмены, используя данные в зале, узнают название национальной премии в области боевых искусств.</w:t>
      </w:r>
    </w:p>
    <w:p w:rsidR="00307530" w:rsidRDefault="00307530" w:rsidP="00307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8 – работа с таблицей: необходимо </w:t>
      </w:r>
      <w:r w:rsidRPr="00F8480E">
        <w:rPr>
          <w:rFonts w:ascii="Times New Roman" w:eastAsia="Times New Roman" w:hAnsi="Times New Roman" w:cs="Times New Roman"/>
          <w:sz w:val="28"/>
          <w:szCs w:val="28"/>
        </w:rPr>
        <w:t>идентифицировать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экспонаты по описанию, занести данные в соответствующую графу; знакомство с единоборствами некоторых народов России, изучение атрибутов и информации, представленной в экспозиции.</w:t>
      </w:r>
    </w:p>
    <w:p w:rsidR="00307530" w:rsidRDefault="00307530" w:rsidP="00307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9 – работа с картой России: обучающиеся устанавливают субъекты, в которых проживают те народы, о которых они узнали в предыдущем задании. </w:t>
      </w:r>
    </w:p>
    <w:p w:rsidR="00307530" w:rsidRDefault="00307530" w:rsidP="00307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530" w:rsidRDefault="00307530" w:rsidP="00307530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Рефлексия.</w:t>
      </w:r>
    </w:p>
    <w:p w:rsidR="00307530" w:rsidRDefault="00307530" w:rsidP="00307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530" w:rsidRDefault="00307530" w:rsidP="00307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Такие единоборства, как бокс, борьба, дзюдо и тхэквондо, входят в программу Олимпийских игр. В итоговом задании обучающим</w:t>
      </w:r>
      <w:r w:rsidRPr="0008286C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предлагается выбрать национальное единоборство, которое, на их взгляд, тоже можно включить в эту программу. Ответ необходимо подкрепить аргументами.</w:t>
      </w:r>
    </w:p>
    <w:p w:rsidR="00307530" w:rsidRDefault="00307530" w:rsidP="00307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530" w:rsidRPr="00AC23EC" w:rsidRDefault="00307530" w:rsidP="0030753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86C">
        <w:rPr>
          <w:rFonts w:ascii="Times New Roman" w:eastAsia="Times New Roman" w:hAnsi="Times New Roman" w:cs="Times New Roman"/>
          <w:sz w:val="28"/>
          <w:szCs w:val="28"/>
        </w:rPr>
        <w:t>Желающие продолжить работу над данной темой могут выполнить дополнительные задания, размещенные в папке «Кейсы».</w:t>
      </w:r>
    </w:p>
    <w:p w:rsidR="001E0AD8" w:rsidRPr="00AC23EC" w:rsidRDefault="001E0AD8" w:rsidP="003075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E0AD8" w:rsidRPr="00AC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F55F0"/>
    <w:multiLevelType w:val="hybridMultilevel"/>
    <w:tmpl w:val="45B46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B751C"/>
    <w:multiLevelType w:val="multilevel"/>
    <w:tmpl w:val="2AA42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3C"/>
    <w:rsid w:val="0008286C"/>
    <w:rsid w:val="00182F1C"/>
    <w:rsid w:val="001E0AD8"/>
    <w:rsid w:val="00307530"/>
    <w:rsid w:val="00416543"/>
    <w:rsid w:val="004D6FB1"/>
    <w:rsid w:val="0051525A"/>
    <w:rsid w:val="005E7DC7"/>
    <w:rsid w:val="0068692E"/>
    <w:rsid w:val="006D08BE"/>
    <w:rsid w:val="0072189B"/>
    <w:rsid w:val="007F38E1"/>
    <w:rsid w:val="008875B1"/>
    <w:rsid w:val="008A5EA7"/>
    <w:rsid w:val="00A50414"/>
    <w:rsid w:val="00A62E61"/>
    <w:rsid w:val="00AC23EC"/>
    <w:rsid w:val="00AD5B06"/>
    <w:rsid w:val="00B5450A"/>
    <w:rsid w:val="00C43D4A"/>
    <w:rsid w:val="00C805C0"/>
    <w:rsid w:val="00DD0D44"/>
    <w:rsid w:val="00DE2B95"/>
    <w:rsid w:val="00DE7579"/>
    <w:rsid w:val="00DF1A25"/>
    <w:rsid w:val="00E174D4"/>
    <w:rsid w:val="00E3160E"/>
    <w:rsid w:val="00EC2B3C"/>
    <w:rsid w:val="00EE5133"/>
    <w:rsid w:val="00F131F2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9AEA"/>
  <w15:chartTrackingRefBased/>
  <w15:docId w15:val="{0BF7C77C-3801-402F-8D8E-838B17A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C7"/>
    <w:pPr>
      <w:ind w:left="720"/>
      <w:contextualSpacing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7</cp:revision>
  <dcterms:created xsi:type="dcterms:W3CDTF">2023-03-17T12:24:00Z</dcterms:created>
  <dcterms:modified xsi:type="dcterms:W3CDTF">2023-04-04T09:51:00Z</dcterms:modified>
</cp:coreProperties>
</file>